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FB" w:rsidRDefault="000D39D0">
      <w:pPr>
        <w:rPr>
          <w:rFonts w:ascii="宋体" w:eastAsia="宋体" w:hAnsi="宋体" w:cs="宋体"/>
          <w:sz w:val="24"/>
        </w:rPr>
      </w:pPr>
      <w:r>
        <w:rPr>
          <w:rFonts w:ascii="宋体" w:eastAsia="宋体" w:hAnsi="宋体" w:cs="宋体" w:hint="eastAsia"/>
          <w:sz w:val="24"/>
        </w:rPr>
        <w:t>附件1</w:t>
      </w:r>
    </w:p>
    <w:p w:rsidR="003926FB" w:rsidRDefault="000D39D0">
      <w:pPr>
        <w:widowControl/>
        <w:spacing w:afterLines="100" w:after="312"/>
        <w:jc w:val="center"/>
        <w:textAlignment w:val="center"/>
        <w:rPr>
          <w:rFonts w:ascii="方正小标宋简体" w:eastAsia="方正小标宋简体" w:hAnsi="方正小标宋简体" w:cs="方正小标宋简体"/>
          <w:color w:val="000000"/>
          <w:kern w:val="0"/>
          <w:sz w:val="40"/>
          <w:szCs w:val="40"/>
          <w:lang w:bidi="ar"/>
        </w:rPr>
      </w:pPr>
      <w:r>
        <w:rPr>
          <w:rFonts w:ascii="方正小标宋简体" w:eastAsia="方正小标宋简体" w:hAnsi="方正小标宋简体" w:cs="方正小标宋简体" w:hint="eastAsia"/>
          <w:color w:val="000000"/>
          <w:kern w:val="0"/>
          <w:sz w:val="40"/>
          <w:szCs w:val="40"/>
          <w:lang w:bidi="ar"/>
        </w:rPr>
        <w:t>政府采购意向公开情况表</w:t>
      </w:r>
    </w:p>
    <w:tbl>
      <w:tblPr>
        <w:tblStyle w:val="a3"/>
        <w:tblW w:w="14174" w:type="dxa"/>
        <w:tblLayout w:type="fixed"/>
        <w:tblLook w:val="04A0" w:firstRow="1" w:lastRow="0" w:firstColumn="1" w:lastColumn="0" w:noHBand="0" w:noVBand="1"/>
      </w:tblPr>
      <w:tblGrid>
        <w:gridCol w:w="913"/>
        <w:gridCol w:w="1869"/>
        <w:gridCol w:w="3952"/>
        <w:gridCol w:w="2716"/>
        <w:gridCol w:w="1295"/>
        <w:gridCol w:w="1978"/>
        <w:gridCol w:w="1451"/>
      </w:tblGrid>
      <w:tr w:rsidR="003926FB">
        <w:tc>
          <w:tcPr>
            <w:tcW w:w="913" w:type="dxa"/>
            <w:vAlign w:val="center"/>
          </w:tcPr>
          <w:p w:rsidR="003926FB" w:rsidRDefault="000D39D0">
            <w:pPr>
              <w:widowControl/>
              <w:jc w:val="center"/>
              <w:textAlignment w:val="center"/>
              <w:rPr>
                <w:rFonts w:ascii="宋体" w:eastAsia="宋体" w:hAnsi="宋体" w:cs="宋体"/>
                <w:color w:val="000000"/>
                <w:kern w:val="0"/>
                <w:sz w:val="24"/>
                <w:lang w:bidi="ar"/>
              </w:rPr>
            </w:pPr>
            <w:r>
              <w:rPr>
                <w:rFonts w:ascii="黑体" w:eastAsia="黑体" w:hAnsi="宋体" w:cs="黑体" w:hint="eastAsia"/>
                <w:color w:val="000000"/>
                <w:kern w:val="0"/>
                <w:sz w:val="24"/>
                <w:lang w:bidi="ar"/>
              </w:rPr>
              <w:t>序号</w:t>
            </w:r>
          </w:p>
        </w:tc>
        <w:tc>
          <w:tcPr>
            <w:tcW w:w="1869" w:type="dxa"/>
            <w:vAlign w:val="center"/>
          </w:tcPr>
          <w:p w:rsidR="003926FB" w:rsidRDefault="000D39D0">
            <w:pPr>
              <w:widowControl/>
              <w:jc w:val="center"/>
              <w:textAlignment w:val="center"/>
              <w:rPr>
                <w:rFonts w:ascii="宋体" w:eastAsia="宋体" w:hAnsi="宋体" w:cs="宋体"/>
                <w:color w:val="000000"/>
                <w:kern w:val="0"/>
                <w:sz w:val="24"/>
                <w:lang w:bidi="ar"/>
              </w:rPr>
            </w:pPr>
            <w:r>
              <w:rPr>
                <w:rFonts w:ascii="黑体" w:eastAsia="黑体" w:hAnsi="宋体" w:cs="黑体" w:hint="eastAsia"/>
                <w:color w:val="000000"/>
                <w:kern w:val="0"/>
                <w:sz w:val="24"/>
                <w:lang w:bidi="ar"/>
              </w:rPr>
              <w:t>釆购项目名称</w:t>
            </w:r>
          </w:p>
        </w:tc>
        <w:tc>
          <w:tcPr>
            <w:tcW w:w="3952" w:type="dxa"/>
            <w:vAlign w:val="center"/>
          </w:tcPr>
          <w:p w:rsidR="003926FB" w:rsidRDefault="000D39D0">
            <w:pPr>
              <w:widowControl/>
              <w:jc w:val="center"/>
              <w:textAlignment w:val="center"/>
              <w:rPr>
                <w:rFonts w:ascii="宋体" w:eastAsia="宋体" w:hAnsi="宋体" w:cs="宋体"/>
                <w:color w:val="000000"/>
                <w:kern w:val="0"/>
                <w:sz w:val="24"/>
                <w:lang w:bidi="ar"/>
              </w:rPr>
            </w:pPr>
            <w:r>
              <w:rPr>
                <w:rFonts w:ascii="黑体" w:eastAsia="黑体" w:hAnsi="宋体" w:cs="黑体" w:hint="eastAsia"/>
                <w:color w:val="000000"/>
                <w:kern w:val="0"/>
                <w:sz w:val="24"/>
                <w:lang w:bidi="ar"/>
              </w:rPr>
              <w:t>采购需求概况</w:t>
            </w:r>
          </w:p>
        </w:tc>
        <w:tc>
          <w:tcPr>
            <w:tcW w:w="2716" w:type="dxa"/>
            <w:vAlign w:val="center"/>
          </w:tcPr>
          <w:p w:rsidR="003926FB" w:rsidRDefault="000D39D0">
            <w:pPr>
              <w:widowControl/>
              <w:jc w:val="center"/>
              <w:textAlignment w:val="center"/>
              <w:rPr>
                <w:rFonts w:ascii="宋体" w:eastAsia="宋体" w:hAnsi="宋体" w:cs="宋体"/>
                <w:color w:val="000000"/>
                <w:kern w:val="0"/>
                <w:sz w:val="24"/>
                <w:lang w:bidi="ar"/>
              </w:rPr>
            </w:pPr>
            <w:r>
              <w:rPr>
                <w:rFonts w:ascii="黑体" w:eastAsia="黑体" w:hAnsi="宋体" w:cs="黑体" w:hint="eastAsia"/>
                <w:color w:val="000000"/>
                <w:kern w:val="0"/>
                <w:sz w:val="24"/>
                <w:lang w:bidi="ar"/>
              </w:rPr>
              <w:t>落实政府釆购政策情况</w:t>
            </w:r>
          </w:p>
        </w:tc>
        <w:tc>
          <w:tcPr>
            <w:tcW w:w="1295" w:type="dxa"/>
            <w:vAlign w:val="center"/>
          </w:tcPr>
          <w:p w:rsidR="003926FB" w:rsidRDefault="000D39D0">
            <w:pPr>
              <w:widowControl/>
              <w:jc w:val="center"/>
              <w:textAlignment w:val="center"/>
              <w:rPr>
                <w:rFonts w:ascii="宋体" w:eastAsia="宋体" w:hAnsi="宋体" w:cs="宋体"/>
                <w:color w:val="000000"/>
                <w:kern w:val="0"/>
                <w:sz w:val="24"/>
                <w:lang w:bidi="ar"/>
              </w:rPr>
            </w:pPr>
            <w:r>
              <w:rPr>
                <w:rFonts w:ascii="黑体" w:eastAsia="黑体" w:hAnsi="宋体" w:cs="黑体" w:hint="eastAsia"/>
                <w:color w:val="000000"/>
                <w:kern w:val="0"/>
                <w:sz w:val="24"/>
                <w:lang w:bidi="ar"/>
              </w:rPr>
              <w:t>预算金额 （万元）</w:t>
            </w:r>
          </w:p>
        </w:tc>
        <w:tc>
          <w:tcPr>
            <w:tcW w:w="1978" w:type="dxa"/>
            <w:vAlign w:val="center"/>
          </w:tcPr>
          <w:p w:rsidR="003926FB" w:rsidRDefault="000D39D0">
            <w:pPr>
              <w:widowControl/>
              <w:jc w:val="center"/>
              <w:textAlignment w:val="center"/>
              <w:rPr>
                <w:rFonts w:ascii="宋体" w:eastAsia="宋体" w:hAnsi="宋体" w:cs="宋体"/>
                <w:color w:val="000000"/>
                <w:kern w:val="0"/>
                <w:sz w:val="24"/>
                <w:lang w:bidi="ar"/>
              </w:rPr>
            </w:pPr>
            <w:r>
              <w:rPr>
                <w:rFonts w:ascii="黑体" w:eastAsia="黑体" w:hAnsi="宋体" w:cs="黑体" w:hint="eastAsia"/>
                <w:color w:val="000000"/>
                <w:kern w:val="0"/>
                <w:sz w:val="24"/>
                <w:lang w:bidi="ar"/>
              </w:rPr>
              <w:t>预计釆购时间 （填写到月）</w:t>
            </w:r>
          </w:p>
        </w:tc>
        <w:tc>
          <w:tcPr>
            <w:tcW w:w="1451" w:type="dxa"/>
            <w:vAlign w:val="center"/>
          </w:tcPr>
          <w:p w:rsidR="003926FB" w:rsidRDefault="000D39D0">
            <w:pPr>
              <w:widowControl/>
              <w:jc w:val="center"/>
              <w:textAlignment w:val="center"/>
              <w:rPr>
                <w:rFonts w:ascii="宋体" w:eastAsia="宋体" w:hAnsi="宋体" w:cs="宋体"/>
                <w:color w:val="000000"/>
                <w:kern w:val="0"/>
                <w:sz w:val="24"/>
                <w:lang w:bidi="ar"/>
              </w:rPr>
            </w:pPr>
            <w:r>
              <w:rPr>
                <w:rFonts w:ascii="黑体" w:eastAsia="黑体" w:hAnsi="宋体" w:cs="黑体" w:hint="eastAsia"/>
                <w:color w:val="000000"/>
                <w:kern w:val="0"/>
                <w:sz w:val="24"/>
                <w:lang w:bidi="ar"/>
              </w:rPr>
              <w:t>备注</w:t>
            </w:r>
          </w:p>
        </w:tc>
      </w:tr>
      <w:tr w:rsidR="003926FB">
        <w:trPr>
          <w:trHeight w:val="3169"/>
        </w:trPr>
        <w:tc>
          <w:tcPr>
            <w:tcW w:w="913" w:type="dxa"/>
            <w:vAlign w:val="center"/>
          </w:tcPr>
          <w:p w:rsidR="003926FB" w:rsidRDefault="000D39D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2"/>
                <w:szCs w:val="22"/>
                <w:lang w:bidi="ar"/>
              </w:rPr>
              <w:t>1</w:t>
            </w:r>
          </w:p>
        </w:tc>
        <w:tc>
          <w:tcPr>
            <w:tcW w:w="1869" w:type="dxa"/>
            <w:vAlign w:val="center"/>
          </w:tcPr>
          <w:p w:rsidR="003926FB" w:rsidRDefault="00D314AB">
            <w:pPr>
              <w:widowControl/>
              <w:jc w:val="center"/>
              <w:textAlignment w:val="center"/>
              <w:rPr>
                <w:rFonts w:ascii="宋体" w:eastAsia="宋体" w:hAnsi="宋体" w:cs="宋体"/>
                <w:color w:val="000000"/>
                <w:kern w:val="0"/>
                <w:sz w:val="24"/>
                <w:lang w:bidi="ar"/>
              </w:rPr>
            </w:pPr>
            <w:r w:rsidRPr="00D314AB">
              <w:rPr>
                <w:rFonts w:ascii="宋体" w:eastAsia="宋体" w:hAnsi="宋体" w:cs="宋体" w:hint="eastAsia"/>
                <w:color w:val="000000"/>
                <w:kern w:val="0"/>
                <w:sz w:val="22"/>
                <w:szCs w:val="22"/>
                <w:lang w:bidi="ar"/>
              </w:rPr>
              <w:t>委托病理检验服务</w:t>
            </w:r>
          </w:p>
        </w:tc>
        <w:tc>
          <w:tcPr>
            <w:tcW w:w="3952" w:type="dxa"/>
            <w:vAlign w:val="center"/>
          </w:tcPr>
          <w:p w:rsidR="006F1FDB" w:rsidRDefault="000D39D0">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标的名称：</w:t>
            </w:r>
            <w:bookmarkStart w:id="0" w:name="OLE_LINK1"/>
            <w:bookmarkStart w:id="1" w:name="OLE_LINK2"/>
            <w:r w:rsidR="00D314AB" w:rsidRPr="00D314AB">
              <w:rPr>
                <w:rFonts w:ascii="宋体" w:eastAsia="宋体" w:hAnsi="宋体" w:cs="宋体" w:hint="eastAsia"/>
                <w:color w:val="000000"/>
                <w:kern w:val="0"/>
                <w:sz w:val="22"/>
                <w:szCs w:val="22"/>
                <w:lang w:bidi="ar"/>
              </w:rPr>
              <w:t>委托病理检验服务</w:t>
            </w:r>
            <w:r w:rsidR="006F1FDB">
              <w:rPr>
                <w:rFonts w:ascii="宋体" w:eastAsia="宋体" w:hAnsi="宋体" w:cs="宋体" w:hint="eastAsia"/>
                <w:color w:val="000000"/>
                <w:kern w:val="0"/>
                <w:sz w:val="22"/>
                <w:szCs w:val="22"/>
                <w:lang w:bidi="ar"/>
              </w:rPr>
              <w:t>。</w:t>
            </w:r>
          </w:p>
          <w:bookmarkEnd w:id="0"/>
          <w:bookmarkEnd w:id="1"/>
          <w:p w:rsidR="00EB2F6D" w:rsidRDefault="000D39D0" w:rsidP="006F1FDB">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标的数量：1</w:t>
            </w:r>
            <w:r>
              <w:rPr>
                <w:rFonts w:ascii="宋体" w:eastAsia="宋体" w:hAnsi="宋体" w:cs="宋体" w:hint="eastAsia"/>
                <w:color w:val="000000"/>
                <w:kern w:val="0"/>
                <w:sz w:val="22"/>
                <w:szCs w:val="22"/>
                <w:lang w:bidi="ar"/>
              </w:rPr>
              <w:br/>
              <w:t>主要功能或目标：</w:t>
            </w:r>
            <w:bookmarkStart w:id="2" w:name="OLE_LINK3"/>
            <w:r w:rsidR="00D314AB" w:rsidRPr="00D314AB">
              <w:rPr>
                <w:rFonts w:ascii="宋体" w:eastAsia="宋体" w:hAnsi="宋体" w:cs="宋体" w:hint="eastAsia"/>
                <w:color w:val="000000"/>
                <w:kern w:val="0"/>
                <w:sz w:val="22"/>
                <w:szCs w:val="22"/>
                <w:lang w:bidi="ar"/>
              </w:rPr>
              <w:t>提供医院临床需要但是暂未开展的病理项目第三方检验检测服务</w:t>
            </w:r>
            <w:r w:rsidR="00EB2F6D" w:rsidRPr="00EB2F6D">
              <w:rPr>
                <w:rFonts w:ascii="宋体" w:eastAsia="宋体" w:hAnsi="宋体" w:cs="宋体" w:hint="eastAsia"/>
                <w:color w:val="000000"/>
                <w:kern w:val="0"/>
                <w:sz w:val="22"/>
                <w:szCs w:val="22"/>
                <w:lang w:bidi="ar"/>
              </w:rPr>
              <w:t>。</w:t>
            </w:r>
          </w:p>
          <w:bookmarkEnd w:id="2"/>
          <w:p w:rsidR="003926FB" w:rsidRDefault="000D39D0" w:rsidP="00D314AB">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2"/>
                <w:szCs w:val="22"/>
                <w:lang w:bidi="ar"/>
              </w:rPr>
              <w:t>需满足的要求：</w:t>
            </w:r>
            <w:r w:rsidR="003A173E" w:rsidRPr="003A173E">
              <w:rPr>
                <w:rFonts w:ascii="宋体" w:eastAsia="宋体" w:hAnsi="宋体" w:cs="宋体" w:hint="eastAsia"/>
                <w:color w:val="000000"/>
                <w:kern w:val="0"/>
                <w:sz w:val="22"/>
                <w:szCs w:val="22"/>
                <w:lang w:bidi="ar"/>
              </w:rPr>
              <w:t>1、每周周一至周五在指定时间将所需外送检查项目标本完成取样并送到指定执行科室，供应商安排固定配送人员接收标本。 2、所有检验报告单必须由具备相应资质的检验人员签发，上级检验师或医师复核。 3、供应商需提供服务电话、网络查询等多种渠道供业务咨询、报告查询、账单查询统计功能。</w:t>
            </w:r>
          </w:p>
        </w:tc>
        <w:tc>
          <w:tcPr>
            <w:tcW w:w="2716" w:type="dxa"/>
            <w:vAlign w:val="center"/>
          </w:tcPr>
          <w:p w:rsidR="003926FB" w:rsidRDefault="000D39D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2"/>
                <w:szCs w:val="22"/>
                <w:lang w:bidi="ar"/>
              </w:rPr>
              <w:t>落实国家关于节能产品，环保标志产品、促进中小企业发展、残疾人福利性单位等政策</w:t>
            </w:r>
          </w:p>
        </w:tc>
        <w:tc>
          <w:tcPr>
            <w:tcW w:w="1295" w:type="dxa"/>
            <w:vAlign w:val="center"/>
          </w:tcPr>
          <w:p w:rsidR="003926FB" w:rsidRDefault="008E79F3">
            <w:pPr>
              <w:widowControl/>
              <w:jc w:val="center"/>
              <w:textAlignment w:val="center"/>
              <w:rPr>
                <w:rFonts w:ascii="宋体" w:eastAsia="宋体" w:hAnsi="宋体" w:cs="宋体"/>
                <w:color w:val="000000"/>
                <w:kern w:val="0"/>
                <w:sz w:val="24"/>
                <w:lang w:bidi="ar"/>
              </w:rPr>
            </w:pPr>
            <w:r>
              <w:rPr>
                <w:rFonts w:ascii="宋体" w:eastAsia="宋体" w:hAnsi="宋体" w:cs="宋体"/>
                <w:color w:val="000000"/>
                <w:kern w:val="0"/>
                <w:sz w:val="22"/>
                <w:szCs w:val="22"/>
                <w:lang w:bidi="ar"/>
              </w:rPr>
              <w:t>8</w:t>
            </w:r>
            <w:bookmarkStart w:id="3" w:name="_GoBack"/>
            <w:bookmarkEnd w:id="3"/>
            <w:r>
              <w:rPr>
                <w:rFonts w:ascii="宋体" w:eastAsia="宋体" w:hAnsi="宋体" w:cs="宋体"/>
                <w:color w:val="000000"/>
                <w:kern w:val="0"/>
                <w:sz w:val="22"/>
                <w:szCs w:val="22"/>
                <w:lang w:bidi="ar"/>
              </w:rPr>
              <w:t>3</w:t>
            </w:r>
          </w:p>
        </w:tc>
        <w:tc>
          <w:tcPr>
            <w:tcW w:w="1978" w:type="dxa"/>
            <w:vAlign w:val="center"/>
          </w:tcPr>
          <w:p w:rsidR="003926FB" w:rsidRDefault="000D39D0" w:rsidP="008E79F3">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2"/>
                <w:szCs w:val="22"/>
                <w:lang w:bidi="ar"/>
              </w:rPr>
              <w:t>202</w:t>
            </w:r>
            <w:r w:rsidR="008E79F3">
              <w:rPr>
                <w:rFonts w:ascii="宋体" w:eastAsia="宋体" w:hAnsi="宋体" w:cs="宋体"/>
                <w:color w:val="000000"/>
                <w:kern w:val="0"/>
                <w:sz w:val="22"/>
                <w:szCs w:val="22"/>
                <w:lang w:bidi="ar"/>
              </w:rPr>
              <w:t>4</w:t>
            </w:r>
            <w:r>
              <w:rPr>
                <w:rFonts w:ascii="宋体" w:eastAsia="宋体" w:hAnsi="宋体" w:cs="宋体" w:hint="eastAsia"/>
                <w:color w:val="000000"/>
                <w:kern w:val="0"/>
                <w:sz w:val="22"/>
                <w:szCs w:val="22"/>
                <w:lang w:bidi="ar"/>
              </w:rPr>
              <w:t>年</w:t>
            </w:r>
            <w:r w:rsidR="008E79F3">
              <w:rPr>
                <w:rFonts w:ascii="宋体" w:eastAsia="宋体" w:hAnsi="宋体" w:cs="宋体"/>
                <w:color w:val="000000"/>
                <w:kern w:val="0"/>
                <w:sz w:val="22"/>
                <w:szCs w:val="22"/>
                <w:lang w:bidi="ar"/>
              </w:rPr>
              <w:t>1</w:t>
            </w:r>
            <w:r>
              <w:rPr>
                <w:rFonts w:ascii="宋体" w:eastAsia="宋体" w:hAnsi="宋体" w:cs="宋体" w:hint="eastAsia"/>
                <w:color w:val="000000"/>
                <w:kern w:val="0"/>
                <w:sz w:val="22"/>
                <w:szCs w:val="22"/>
                <w:lang w:bidi="ar"/>
              </w:rPr>
              <w:t>月</w:t>
            </w:r>
          </w:p>
        </w:tc>
        <w:tc>
          <w:tcPr>
            <w:tcW w:w="1451" w:type="dxa"/>
            <w:vAlign w:val="center"/>
          </w:tcPr>
          <w:p w:rsidR="003926FB" w:rsidRDefault="003926FB">
            <w:pPr>
              <w:jc w:val="center"/>
              <w:rPr>
                <w:rFonts w:ascii="宋体" w:eastAsia="宋体" w:hAnsi="宋体" w:cs="宋体"/>
                <w:color w:val="000000"/>
                <w:kern w:val="0"/>
                <w:sz w:val="22"/>
                <w:szCs w:val="22"/>
                <w:lang w:bidi="ar"/>
              </w:rPr>
            </w:pPr>
          </w:p>
        </w:tc>
      </w:tr>
    </w:tbl>
    <w:p w:rsidR="003926FB" w:rsidRDefault="000D39D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p>
    <w:p w:rsidR="003926FB" w:rsidRDefault="000D39D0">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本次公开的采购意向是本单位政府采购工作的初步安排，具体采购项目情况以相关采购公告和釆购文件为准。</w:t>
      </w:r>
      <w:r>
        <w:rPr>
          <w:rFonts w:ascii="宋体" w:eastAsia="宋体" w:hAnsi="宋体" w:cs="宋体" w:hint="eastAsia"/>
          <w:color w:val="000000"/>
          <w:kern w:val="0"/>
          <w:sz w:val="22"/>
          <w:szCs w:val="22"/>
          <w:lang w:bidi="ar"/>
        </w:rPr>
        <w:tab/>
      </w:r>
      <w:r>
        <w:rPr>
          <w:rFonts w:ascii="宋体" w:eastAsia="宋体" w:hAnsi="宋体" w:cs="宋体" w:hint="eastAsia"/>
          <w:color w:val="000000"/>
          <w:kern w:val="0"/>
          <w:sz w:val="22"/>
          <w:szCs w:val="22"/>
          <w:lang w:bidi="ar"/>
        </w:rPr>
        <w:tab/>
      </w:r>
      <w:r>
        <w:rPr>
          <w:rFonts w:ascii="宋体" w:eastAsia="宋体" w:hAnsi="宋体" w:cs="宋体" w:hint="eastAsia"/>
          <w:color w:val="000000"/>
          <w:kern w:val="0"/>
          <w:sz w:val="22"/>
          <w:szCs w:val="22"/>
          <w:lang w:bidi="ar"/>
        </w:rPr>
        <w:tab/>
      </w:r>
      <w:r>
        <w:rPr>
          <w:rFonts w:ascii="宋体" w:eastAsia="宋体" w:hAnsi="宋体" w:cs="宋体" w:hint="eastAsia"/>
          <w:color w:val="000000"/>
          <w:kern w:val="0"/>
          <w:sz w:val="22"/>
          <w:szCs w:val="22"/>
          <w:lang w:bidi="ar"/>
        </w:rPr>
        <w:tab/>
      </w:r>
      <w:r>
        <w:rPr>
          <w:rFonts w:ascii="宋体" w:eastAsia="宋体" w:hAnsi="宋体" w:cs="宋体" w:hint="eastAsia"/>
          <w:color w:val="000000"/>
          <w:kern w:val="0"/>
          <w:sz w:val="22"/>
          <w:szCs w:val="22"/>
          <w:lang w:bidi="ar"/>
        </w:rPr>
        <w:tab/>
      </w:r>
      <w:r>
        <w:rPr>
          <w:rFonts w:ascii="宋体" w:eastAsia="宋体" w:hAnsi="宋体" w:cs="宋体" w:hint="eastAsia"/>
          <w:color w:val="000000"/>
          <w:kern w:val="0"/>
          <w:sz w:val="22"/>
          <w:szCs w:val="22"/>
          <w:lang w:bidi="ar"/>
        </w:rPr>
        <w:tab/>
      </w:r>
    </w:p>
    <w:p w:rsidR="003926FB" w:rsidRDefault="000D39D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2"/>
          <w:szCs w:val="22"/>
          <w:lang w:bidi="ar"/>
        </w:rPr>
        <w:t>如有釆购意向可提供相关资料和报价。</w:t>
      </w:r>
      <w:r>
        <w:rPr>
          <w:rFonts w:ascii="宋体" w:eastAsia="宋体" w:hAnsi="宋体" w:cs="宋体" w:hint="eastAsia"/>
          <w:color w:val="000000"/>
          <w:kern w:val="0"/>
          <w:sz w:val="22"/>
          <w:szCs w:val="22"/>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p>
    <w:p w:rsidR="003926FB" w:rsidRDefault="000D39D0">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p>
    <w:p w:rsidR="003926FB" w:rsidRDefault="000D39D0">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（联系人：</w:t>
      </w:r>
      <w:r w:rsidR="008E79F3" w:rsidRPr="008E79F3">
        <w:rPr>
          <w:rFonts w:ascii="宋体" w:eastAsia="宋体" w:hAnsi="宋体" w:cs="宋体" w:hint="eastAsia"/>
          <w:color w:val="000000"/>
          <w:kern w:val="0"/>
          <w:sz w:val="22"/>
          <w:szCs w:val="22"/>
          <w:u w:val="single"/>
          <w:lang w:bidi="ar"/>
        </w:rPr>
        <w:t>区聪荣</w:t>
      </w:r>
      <w:r>
        <w:rPr>
          <w:rFonts w:ascii="宋体" w:eastAsia="宋体" w:hAnsi="宋体" w:cs="宋体" w:hint="eastAsia"/>
          <w:color w:val="000000"/>
          <w:kern w:val="0"/>
          <w:sz w:val="22"/>
          <w:szCs w:val="22"/>
          <w:lang w:bidi="ar"/>
        </w:rPr>
        <w:t>,联系电话：</w:t>
      </w:r>
      <w:r w:rsidR="008E79F3" w:rsidRPr="008E79F3">
        <w:rPr>
          <w:rFonts w:ascii="宋体" w:eastAsia="宋体" w:hAnsi="宋体" w:cs="宋体" w:hint="eastAsia"/>
          <w:color w:val="000000"/>
          <w:kern w:val="0"/>
          <w:sz w:val="22"/>
          <w:szCs w:val="22"/>
          <w:u w:val="single"/>
          <w:lang w:bidi="ar"/>
        </w:rPr>
        <w:t>_0766-66227</w:t>
      </w:r>
      <w:r w:rsidR="008E79F3" w:rsidRPr="008E79F3">
        <w:rPr>
          <w:rFonts w:ascii="宋体" w:eastAsia="宋体" w:hAnsi="宋体" w:cs="宋体"/>
          <w:color w:val="000000"/>
          <w:kern w:val="0"/>
          <w:sz w:val="22"/>
          <w:szCs w:val="22"/>
          <w:u w:val="single"/>
          <w:lang w:bidi="ar"/>
        </w:rPr>
        <w:t>33</w:t>
      </w:r>
      <w:r w:rsidRPr="008E79F3">
        <w:rPr>
          <w:rFonts w:ascii="宋体" w:eastAsia="宋体" w:hAnsi="宋体" w:cs="宋体" w:hint="eastAsia"/>
          <w:color w:val="000000"/>
          <w:kern w:val="0"/>
          <w:sz w:val="22"/>
          <w:szCs w:val="22"/>
          <w:u w:val="single"/>
          <w:lang w:bidi="ar"/>
        </w:rPr>
        <w:t>_</w:t>
      </w:r>
      <w:r>
        <w:rPr>
          <w:rFonts w:ascii="宋体" w:eastAsia="宋体" w:hAnsi="宋体" w:cs="宋体" w:hint="eastAsia"/>
          <w:color w:val="000000"/>
          <w:kern w:val="0"/>
          <w:sz w:val="22"/>
          <w:szCs w:val="22"/>
          <w:lang w:bidi="ar"/>
        </w:rPr>
        <w:t>,邮箱：</w:t>
      </w:r>
      <w:hyperlink r:id="rId6" w:history="1">
        <w:r w:rsidR="008E79F3" w:rsidRPr="008E79F3">
          <w:t xml:space="preserve"> </w:t>
        </w:r>
        <w:r w:rsidR="008E79F3" w:rsidRPr="008E79F3">
          <w:rPr>
            <w:rStyle w:val="a4"/>
            <w:rFonts w:ascii="宋体" w:eastAsia="宋体" w:hAnsi="宋体" w:cs="宋体"/>
            <w:color w:val="000000"/>
            <w:kern w:val="0"/>
            <w:sz w:val="22"/>
            <w:szCs w:val="22"/>
            <w:lang w:bidi="ar"/>
          </w:rPr>
          <w:t>gdykdxfey@163.com</w:t>
        </w:r>
        <w:r>
          <w:rPr>
            <w:rStyle w:val="a4"/>
            <w:rFonts w:ascii="宋体" w:eastAsia="宋体" w:hAnsi="宋体" w:cs="宋体" w:hint="eastAsia"/>
            <w:color w:val="000000"/>
            <w:kern w:val="0"/>
            <w:sz w:val="22"/>
            <w:szCs w:val="22"/>
            <w:lang w:bidi="ar"/>
          </w:rPr>
          <w:t>）</w:t>
        </w:r>
      </w:hyperlink>
    </w:p>
    <w:p w:rsidR="003926FB" w:rsidRDefault="003926FB">
      <w:pPr>
        <w:widowControl/>
        <w:jc w:val="left"/>
        <w:textAlignment w:val="center"/>
        <w:rPr>
          <w:rFonts w:ascii="宋体" w:eastAsia="宋体" w:hAnsi="宋体" w:cs="宋体"/>
          <w:color w:val="000000"/>
          <w:kern w:val="0"/>
          <w:sz w:val="22"/>
          <w:szCs w:val="22"/>
          <w:lang w:bidi="ar"/>
        </w:rPr>
      </w:pPr>
    </w:p>
    <w:p w:rsidR="003926FB" w:rsidRDefault="000D39D0">
      <w:pPr>
        <w:widowControl/>
        <w:jc w:val="righ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r>
        <w:rPr>
          <w:rFonts w:ascii="宋体" w:eastAsia="宋体" w:hAnsi="宋体" w:cs="宋体" w:hint="eastAsia"/>
          <w:color w:val="000000"/>
          <w:kern w:val="0"/>
          <w:sz w:val="22"/>
          <w:szCs w:val="22"/>
          <w:lang w:bidi="ar"/>
        </w:rPr>
        <w:t>单位名称：云浮市中医院</w:t>
      </w:r>
      <w:r>
        <w:rPr>
          <w:rFonts w:ascii="宋体" w:eastAsia="宋体" w:hAnsi="宋体" w:cs="宋体" w:hint="eastAsia"/>
          <w:color w:val="000000"/>
          <w:kern w:val="0"/>
          <w:sz w:val="22"/>
          <w:szCs w:val="22"/>
          <w:lang w:bidi="ar"/>
        </w:rPr>
        <w:tab/>
      </w:r>
      <w:r>
        <w:rPr>
          <w:rFonts w:ascii="宋体" w:eastAsia="宋体" w:hAnsi="宋体" w:cs="宋体" w:hint="eastAsia"/>
          <w:color w:val="000000"/>
          <w:kern w:val="0"/>
          <w:sz w:val="22"/>
          <w:szCs w:val="22"/>
          <w:lang w:bidi="ar"/>
        </w:rPr>
        <w:tab/>
      </w:r>
    </w:p>
    <w:p w:rsidR="003926FB" w:rsidRDefault="000D39D0">
      <w:pPr>
        <w:widowControl/>
        <w:jc w:val="right"/>
        <w:textAlignment w:val="center"/>
        <w:rPr>
          <w:rFonts w:ascii="宋体" w:eastAsia="宋体" w:hAnsi="宋体" w:cs="宋体"/>
          <w:color w:val="000000"/>
          <w:kern w:val="0"/>
          <w:sz w:val="24"/>
          <w:lang w:bidi="ar"/>
        </w:rPr>
      </w:pPr>
      <w:r>
        <w:rPr>
          <w:rFonts w:ascii="宋体" w:eastAsia="宋体" w:hAnsi="宋体" w:cs="宋体" w:hint="eastAsia"/>
          <w:color w:val="000000"/>
          <w:kern w:val="0"/>
          <w:sz w:val="22"/>
          <w:szCs w:val="22"/>
          <w:lang w:bidi="ar"/>
        </w:rPr>
        <w:tab/>
      </w:r>
      <w:r>
        <w:rPr>
          <w:rFonts w:ascii="宋体" w:eastAsia="宋体" w:hAnsi="宋体" w:cs="宋体" w:hint="eastAsia"/>
          <w:color w:val="000000"/>
          <w:kern w:val="0"/>
          <w:sz w:val="22"/>
          <w:szCs w:val="22"/>
          <w:lang w:bidi="ar"/>
        </w:rPr>
        <w:tab/>
      </w:r>
      <w:r>
        <w:rPr>
          <w:rFonts w:ascii="宋体" w:eastAsia="宋体" w:hAnsi="宋体" w:cs="宋体" w:hint="eastAsia"/>
          <w:color w:val="000000"/>
          <w:kern w:val="0"/>
          <w:sz w:val="22"/>
          <w:szCs w:val="22"/>
          <w:lang w:bidi="ar"/>
        </w:rPr>
        <w:tab/>
      </w:r>
      <w:r>
        <w:rPr>
          <w:rFonts w:ascii="宋体" w:eastAsia="宋体" w:hAnsi="宋体" w:cs="宋体" w:hint="eastAsia"/>
          <w:color w:val="000000"/>
          <w:kern w:val="0"/>
          <w:sz w:val="22"/>
          <w:szCs w:val="22"/>
          <w:lang w:bidi="ar"/>
        </w:rPr>
        <w:tab/>
        <w:t>2023年</w:t>
      </w:r>
      <w:r w:rsidR="008E79F3">
        <w:rPr>
          <w:rFonts w:ascii="宋体" w:eastAsia="宋体" w:hAnsi="宋体" w:cs="宋体"/>
          <w:color w:val="000000"/>
          <w:kern w:val="0"/>
          <w:sz w:val="22"/>
          <w:szCs w:val="22"/>
          <w:lang w:bidi="ar"/>
        </w:rPr>
        <w:t>12</w:t>
      </w:r>
      <w:r>
        <w:rPr>
          <w:rFonts w:ascii="宋体" w:eastAsia="宋体" w:hAnsi="宋体" w:cs="宋体" w:hint="eastAsia"/>
          <w:color w:val="000000"/>
          <w:kern w:val="0"/>
          <w:sz w:val="22"/>
          <w:szCs w:val="22"/>
          <w:lang w:bidi="ar"/>
        </w:rPr>
        <w:t>月</w:t>
      </w:r>
      <w:r w:rsidR="008E79F3">
        <w:rPr>
          <w:rFonts w:ascii="宋体" w:eastAsia="宋体" w:hAnsi="宋体" w:cs="宋体"/>
          <w:color w:val="000000"/>
          <w:kern w:val="0"/>
          <w:sz w:val="22"/>
          <w:szCs w:val="22"/>
          <w:lang w:bidi="ar"/>
        </w:rPr>
        <w:t>5</w:t>
      </w:r>
      <w:r>
        <w:rPr>
          <w:rFonts w:ascii="宋体" w:eastAsia="宋体" w:hAnsi="宋体" w:cs="宋体" w:hint="eastAsia"/>
          <w:color w:val="000000"/>
          <w:kern w:val="0"/>
          <w:sz w:val="22"/>
          <w:szCs w:val="22"/>
          <w:lang w:bidi="ar"/>
        </w:rPr>
        <w:t>日</w:t>
      </w:r>
      <w:r>
        <w:rPr>
          <w:rFonts w:ascii="宋体" w:eastAsia="宋体" w:hAnsi="宋体" w:cs="宋体" w:hint="eastAsia"/>
          <w:color w:val="000000"/>
          <w:kern w:val="0"/>
          <w:sz w:val="24"/>
          <w:lang w:bidi="ar"/>
        </w:rPr>
        <w:tab/>
      </w:r>
      <w:r>
        <w:rPr>
          <w:rFonts w:ascii="宋体" w:eastAsia="宋体" w:hAnsi="宋体" w:cs="宋体" w:hint="eastAsia"/>
          <w:color w:val="000000"/>
          <w:kern w:val="0"/>
          <w:sz w:val="24"/>
          <w:lang w:bidi="ar"/>
        </w:rPr>
        <w:tab/>
      </w:r>
    </w:p>
    <w:sectPr w:rsidR="003926FB">
      <w:pgSz w:w="16838" w:h="11906"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176" w:rsidRDefault="00C90176" w:rsidP="006F1FDB">
      <w:r>
        <w:separator/>
      </w:r>
    </w:p>
  </w:endnote>
  <w:endnote w:type="continuationSeparator" w:id="0">
    <w:p w:rsidR="00C90176" w:rsidRDefault="00C90176" w:rsidP="006F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43B8240B-D719-4E16-9889-2FBE050D0F29}"/>
  </w:font>
  <w:font w:name="方正小标宋简体">
    <w:panose1 w:val="03000509000000000000"/>
    <w:charset w:val="86"/>
    <w:family w:val="script"/>
    <w:pitch w:val="fixed"/>
    <w:sig w:usb0="00000001" w:usb1="080E0000" w:usb2="00000010" w:usb3="00000000" w:csb0="00040000" w:csb1="00000000"/>
    <w:embedRegular r:id="rId2" w:subsetted="1" w:fontKey="{D4196838-68BB-4921-ABE4-3B95173DE6D2}"/>
  </w:font>
  <w:font w:name="黑体">
    <w:altName w:val="SimHei"/>
    <w:panose1 w:val="02010609060101010101"/>
    <w:charset w:val="86"/>
    <w:family w:val="modern"/>
    <w:pitch w:val="fixed"/>
    <w:sig w:usb0="800002BF" w:usb1="38CF7CFA" w:usb2="00000016" w:usb3="00000000" w:csb0="00040001" w:csb1="00000000"/>
    <w:embedRegular r:id="rId3" w:subsetted="1" w:fontKey="{A9CBB6B1-DF0B-413F-98FD-90DF5F6A7055}"/>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176" w:rsidRDefault="00C90176" w:rsidP="006F1FDB">
      <w:r>
        <w:separator/>
      </w:r>
    </w:p>
  </w:footnote>
  <w:footnote w:type="continuationSeparator" w:id="0">
    <w:p w:rsidR="00C90176" w:rsidRDefault="00C90176" w:rsidP="006F1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xNTNlMjU0NDgxMjY2YjViMDQ1ODAwMjUxMzE0MjkifQ=="/>
  </w:docVars>
  <w:rsids>
    <w:rsidRoot w:val="07431024"/>
    <w:rsid w:val="000D39D0"/>
    <w:rsid w:val="002D67D0"/>
    <w:rsid w:val="003926FB"/>
    <w:rsid w:val="003A173E"/>
    <w:rsid w:val="004C4717"/>
    <w:rsid w:val="004D0141"/>
    <w:rsid w:val="006F1FDB"/>
    <w:rsid w:val="007375A9"/>
    <w:rsid w:val="008E79F3"/>
    <w:rsid w:val="0090180A"/>
    <w:rsid w:val="009B3A95"/>
    <w:rsid w:val="00A17C9C"/>
    <w:rsid w:val="00BA6243"/>
    <w:rsid w:val="00C90176"/>
    <w:rsid w:val="00D314AB"/>
    <w:rsid w:val="00EB2F6D"/>
    <w:rsid w:val="00F13BDD"/>
    <w:rsid w:val="01F66ABD"/>
    <w:rsid w:val="07431024"/>
    <w:rsid w:val="23EA28F9"/>
    <w:rsid w:val="255474D4"/>
    <w:rsid w:val="4F50021E"/>
    <w:rsid w:val="75501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A8F77"/>
  <w15:docId w15:val="{B5893816-F19D-4635-8403-B344D55F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qFormat/>
    <w:rPr>
      <w:color w:val="0000FF"/>
      <w:u w:val="single"/>
    </w:rPr>
  </w:style>
  <w:style w:type="paragraph" w:styleId="a5">
    <w:name w:val="header"/>
    <w:basedOn w:val="a"/>
    <w:link w:val="a6"/>
    <w:rsid w:val="006F1FD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F1FDB"/>
    <w:rPr>
      <w:rFonts w:asciiTheme="minorHAnsi" w:eastAsiaTheme="minorEastAsia" w:hAnsiTheme="minorHAnsi" w:cstheme="minorBidi"/>
      <w:kern w:val="2"/>
      <w:sz w:val="18"/>
      <w:szCs w:val="18"/>
    </w:rPr>
  </w:style>
  <w:style w:type="paragraph" w:styleId="a7">
    <w:name w:val="footer"/>
    <w:basedOn w:val="a"/>
    <w:link w:val="a8"/>
    <w:rsid w:val="006F1FDB"/>
    <w:pPr>
      <w:tabs>
        <w:tab w:val="center" w:pos="4153"/>
        <w:tab w:val="right" w:pos="8306"/>
      </w:tabs>
      <w:snapToGrid w:val="0"/>
      <w:jc w:val="left"/>
    </w:pPr>
    <w:rPr>
      <w:sz w:val="18"/>
      <w:szCs w:val="18"/>
    </w:rPr>
  </w:style>
  <w:style w:type="character" w:customStyle="1" w:styleId="a8">
    <w:name w:val="页脚 字符"/>
    <w:basedOn w:val="a0"/>
    <w:link w:val="a7"/>
    <w:rsid w:val="006F1FDB"/>
    <w:rPr>
      <w:rFonts w:asciiTheme="minorHAnsi" w:eastAsiaTheme="minorEastAsia" w:hAnsiTheme="minorHAnsi" w:cstheme="minorBidi"/>
      <w:kern w:val="2"/>
      <w:sz w:val="18"/>
      <w:szCs w:val="18"/>
    </w:rPr>
  </w:style>
  <w:style w:type="paragraph" w:styleId="a9">
    <w:name w:val="Balloon Text"/>
    <w:basedOn w:val="a"/>
    <w:link w:val="aa"/>
    <w:rsid w:val="004C4717"/>
    <w:rPr>
      <w:sz w:val="18"/>
      <w:szCs w:val="18"/>
    </w:rPr>
  </w:style>
  <w:style w:type="character" w:customStyle="1" w:styleId="aa">
    <w:name w:val="批注框文本 字符"/>
    <w:basedOn w:val="a0"/>
    <w:link w:val="a9"/>
    <w:rsid w:val="004C471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_yfszyyhzy@163.com_&#65289;" TargetMode="Externa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麦行艺</cp:lastModifiedBy>
  <cp:revision>5</cp:revision>
  <cp:lastPrinted>2023-05-08T03:27:00Z</cp:lastPrinted>
  <dcterms:created xsi:type="dcterms:W3CDTF">2023-12-05T00:43:00Z</dcterms:created>
  <dcterms:modified xsi:type="dcterms:W3CDTF">2023-12-05T00:53:00Z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D3976108065C4333882379E89637EAA2_11</vt:lpwstr>
  </property>
</Properties>
</file>